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2487-1600010570078"/>
      <w:bookmarkEnd w:id="0"/>
      <w:r>
        <w:rPr>
          <w:b/>
          <w:color w:val="404040"/>
          <w:sz w:val="46"/>
        </w:rPr>
        <w:t>消息队列的常见问题</w:t>
      </w:r>
    </w:p>
    <w:p>
      <w:bookmarkStart w:id="1" w:name="8130-1600012037524"/>
      <w:bookmarkEnd w:id="1"/>
      <w:r>
        <w:fldChar w:fldCharType="begin"/>
      </w:r>
      <w:r>
        <w:instrText xml:space="preserve"> HYPERLINK "https://www.bilibili.com/video/BV1tK411p71q?from=search&amp;seid=6235166106241284854" \h </w:instrText>
      </w:r>
      <w:r>
        <w:fldChar w:fldCharType="separate"/>
      </w:r>
      <w:r>
        <w:rPr>
          <w:color w:val="003884"/>
          <w:u w:val="single"/>
        </w:rPr>
        <w:t>https://www.bilibili.com/video/BV1tK411p71q?from=search&amp;seid=6235166106241284854</w:t>
      </w:r>
      <w:r>
        <w:rPr>
          <w:color w:val="003884"/>
          <w:u w:val="single"/>
        </w:rPr>
        <w:fldChar w:fldCharType="end"/>
      </w:r>
    </w:p>
    <w:p>
      <w:bookmarkStart w:id="2" w:name="5020-1600010570886"/>
      <w:bookmarkEnd w:id="2"/>
      <w:r>
        <w:rPr>
          <w:color w:val="EC7259"/>
          <w:sz w:val="20"/>
        </w:rPr>
        <w:t>2</w:t>
      </w:r>
      <w:r>
        <w:rPr>
          <w:color w:val="969696"/>
          <w:sz w:val="20"/>
        </w:rPr>
        <w:t>2019.01.08 15:30:55字数 2,276阅读 3,242</w:t>
      </w:r>
    </w:p>
    <w:p>
      <w:pPr>
        <w:spacing w:line="288" w:lineRule="auto"/>
      </w:pPr>
      <w:bookmarkStart w:id="3" w:name="2543-1600010570886"/>
      <w:bookmarkEnd w:id="3"/>
      <w:r>
        <w:rPr>
          <w:color w:val="404040"/>
          <w:sz w:val="34"/>
          <w:highlight w:val="yellow"/>
        </w:rPr>
        <w:t>一、为什么使用消息队列？</w:t>
      </w:r>
    </w:p>
    <w:p>
      <w:pPr>
        <w:spacing w:line="288" w:lineRule="auto"/>
      </w:pPr>
      <w:bookmarkStart w:id="4" w:name="5060-1600010570886"/>
      <w:bookmarkEnd w:id="4"/>
      <w:r>
        <w:rPr>
          <w:color w:val="404040"/>
          <w:sz w:val="24"/>
        </w:rPr>
        <w:t>为什么使用？其实就是在实际业务中，有个具体的场景，如果不使用MQ，可能会有很多麻烦，用了MQ之后带给我们很多好处。场景其实有很多，常见的有三个：1.解耦、2.异步、3.削峰</w:t>
      </w:r>
    </w:p>
    <w:p>
      <w:pPr>
        <w:spacing w:line="288" w:lineRule="auto"/>
      </w:pPr>
      <w:bookmarkStart w:id="5" w:name="8815-1600010570886"/>
      <w:bookmarkEnd w:id="5"/>
      <w:r>
        <w:rPr>
          <w:color w:val="404040"/>
          <w:sz w:val="30"/>
        </w:rPr>
        <w:t>1.解耦</w:t>
      </w:r>
    </w:p>
    <w:p>
      <w:bookmarkStart w:id="6" w:name="7051-1600010663292"/>
      <w:bookmarkEnd w:id="6"/>
      <w:r>
        <w:drawing>
          <wp:inline distT="0" distB="0" distL="0" distR="0">
            <wp:extent cx="5267325" cy="2827655"/>
            <wp:effectExtent l="0" t="0" r="5715" b="6985"/>
            <wp:docPr id="1" name="Drawing 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 descr="clipboard.pn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7" w:name="3820-1600010570886"/>
      <w:bookmarkEnd w:id="7"/>
      <w:r>
        <w:rPr>
          <w:color w:val="404040"/>
          <w:sz w:val="24"/>
        </w:rPr>
        <w:t>A系统要发送一条数据到BCD三个系统，接口调用发送，如果新增个E系统，也需要这条数据呢？如果C系统现在不需要这条数据了呢？如果A系统又要发送第二种数据了呢？而且A系统要时刻关注BCD系统的状态，BCD挂了怎么办？要不要重发？要不要把数据存起来？</w:t>
      </w:r>
    </w:p>
    <w:p>
      <w:pPr>
        <w:spacing w:line="288" w:lineRule="auto"/>
      </w:pPr>
      <w:bookmarkStart w:id="8" w:name="7348-1600010570886"/>
      <w:bookmarkEnd w:id="8"/>
      <w:r>
        <w:rPr>
          <w:color w:val="404040"/>
          <w:sz w:val="24"/>
        </w:rPr>
        <w:t>如果系统中存在类似情况，你可以考虑这个调用是不是必须要同步调用？如果用MQ来解耦，会省去很多麻烦。</w:t>
      </w:r>
    </w:p>
    <w:p>
      <w:pPr>
        <w:spacing w:line="288" w:lineRule="auto"/>
      </w:pPr>
      <w:bookmarkStart w:id="9" w:name="5868-1600010570886"/>
      <w:bookmarkEnd w:id="9"/>
      <w:r>
        <w:rPr>
          <w:color w:val="404040"/>
          <w:sz w:val="30"/>
        </w:rPr>
        <w:t>2.异步</w:t>
      </w:r>
    </w:p>
    <w:p>
      <w:bookmarkStart w:id="10" w:name="1191-1600010690075"/>
      <w:bookmarkEnd w:id="10"/>
      <w:r>
        <w:drawing>
          <wp:inline distT="0" distB="0" distL="0" distR="0">
            <wp:extent cx="5267325" cy="2842895"/>
            <wp:effectExtent l="0" t="0" r="5715" b="6985"/>
            <wp:docPr id="2" name="Drawing 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 1" descr="clipboard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11" w:name="3036-1600010570886"/>
      <w:bookmarkEnd w:id="11"/>
    </w:p>
    <w:p>
      <w:bookmarkStart w:id="12" w:name="8950-1600010764255"/>
      <w:bookmarkEnd w:id="12"/>
      <w:r>
        <w:drawing>
          <wp:inline distT="0" distB="0" distL="0" distR="0">
            <wp:extent cx="5267325" cy="2473960"/>
            <wp:effectExtent l="0" t="0" r="5715" b="10160"/>
            <wp:docPr id="3" name="Drawing 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2" descr="clipboard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13" w:name="0052-1600010764255"/>
      <w:bookmarkEnd w:id="13"/>
      <w:r>
        <w:rPr>
          <w:color w:val="404040"/>
          <w:sz w:val="24"/>
        </w:rPr>
        <w:t>A系统接收一个请求，需要在ABCD四个数据库进行写库操作，A本地写库需要30ms，B库需要100ms，C库需要200ms，C库需要200ms，则一共需要30+100+200+200ms。如果用MQ来进行异步操作，则只需要30ms后即可返回，BCD异步写入即可，A不用考虑。</w:t>
      </w:r>
    </w:p>
    <w:p>
      <w:pPr>
        <w:spacing w:line="288" w:lineRule="auto"/>
      </w:pPr>
      <w:bookmarkStart w:id="14" w:name="1075-1600010570886"/>
      <w:bookmarkEnd w:id="14"/>
      <w:r>
        <w:rPr>
          <w:color w:val="404040"/>
          <w:sz w:val="30"/>
        </w:rPr>
        <w:t>3.削峰</w:t>
      </w:r>
    </w:p>
    <w:p>
      <w:pPr>
        <w:spacing w:line="288" w:lineRule="auto"/>
      </w:pPr>
      <w:bookmarkStart w:id="15" w:name="7444-1600010570886"/>
      <w:bookmarkEnd w:id="15"/>
    </w:p>
    <w:p>
      <w:bookmarkStart w:id="16" w:name="5284-1600010804979"/>
      <w:bookmarkEnd w:id="16"/>
      <w:r>
        <w:drawing>
          <wp:inline distT="0" distB="0" distL="0" distR="0">
            <wp:extent cx="5267325" cy="2767965"/>
            <wp:effectExtent l="0" t="0" r="5715" b="5715"/>
            <wp:docPr id="4" name="Drawing 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3" descr="clipboard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17" w:name="8693-1600010804979"/>
      <w:bookmarkEnd w:id="17"/>
    </w:p>
    <w:p>
      <w:bookmarkStart w:id="18" w:name="5079-1600010822230"/>
      <w:bookmarkEnd w:id="18"/>
      <w:r>
        <w:drawing>
          <wp:inline distT="0" distB="0" distL="0" distR="0">
            <wp:extent cx="5267325" cy="2734945"/>
            <wp:effectExtent l="0" t="0" r="5715" b="8255"/>
            <wp:docPr id="5" name="Drawing 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 4" descr="clipboard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19" w:name="2297-1600010822230"/>
      <w:bookmarkEnd w:id="19"/>
    </w:p>
    <w:p>
      <w:bookmarkStart w:id="20" w:name="2910-1600010852059"/>
      <w:bookmarkEnd w:id="20"/>
      <w:r>
        <w:drawing>
          <wp:inline distT="0" distB="0" distL="0" distR="0">
            <wp:extent cx="5267325" cy="2803525"/>
            <wp:effectExtent l="0" t="0" r="5715" b="635"/>
            <wp:docPr id="6" name="Drawing 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5" descr="clipboard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21" w:name="0075-1600010852059"/>
      <w:bookmarkEnd w:id="21"/>
      <w:r>
        <w:rPr>
          <w:color w:val="404040"/>
          <w:sz w:val="24"/>
        </w:rPr>
        <w:t>每天0~11点，A系统风平浪静，每秒并发100，12点时，并发暴增到10000，系统每秒只能处理1000个请求，怎么办？这时可以用MQ进行流量削峰。</w:t>
      </w:r>
    </w:p>
    <w:p>
      <w:pPr>
        <w:spacing w:line="288" w:lineRule="auto"/>
      </w:pPr>
      <w:bookmarkStart w:id="22" w:name="6136-1600010570886"/>
      <w:bookmarkEnd w:id="22"/>
    </w:p>
    <w:p>
      <w:pPr>
        <w:jc w:val="center"/>
      </w:pPr>
      <w:bookmarkStart w:id="23" w:name="6040-1600010570886"/>
      <w:bookmarkEnd w:id="23"/>
    </w:p>
    <w:p>
      <w:pPr>
        <w:spacing w:line="288" w:lineRule="auto"/>
      </w:pPr>
      <w:bookmarkStart w:id="24" w:name="3153-1600010907030"/>
      <w:bookmarkEnd w:id="24"/>
      <w:r>
        <w:t>总结：</w:t>
      </w:r>
    </w:p>
    <w:p>
      <w:bookmarkStart w:id="25" w:name="5787-1600010907030"/>
      <w:bookmarkEnd w:id="25"/>
      <w:r>
        <w:drawing>
          <wp:inline distT="0" distB="0" distL="0" distR="0">
            <wp:extent cx="5267325" cy="2362200"/>
            <wp:effectExtent l="0" t="0" r="5715" b="0"/>
            <wp:docPr id="7" name="Drawing 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awing 6" descr="clipboard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26" w:name="1490-1600010906402"/>
      <w:bookmarkEnd w:id="26"/>
      <w:r>
        <w:rPr>
          <w:color w:val="404040"/>
          <w:sz w:val="34"/>
          <w:highlight w:val="yellow"/>
        </w:rPr>
        <w:t>二、各种消息队列产品的比较</w:t>
      </w:r>
    </w:p>
    <w:p>
      <w:bookmarkStart w:id="27" w:name="4847-1600010996126"/>
      <w:bookmarkEnd w:id="27"/>
      <w:r>
        <w:drawing>
          <wp:inline distT="0" distB="0" distL="0" distR="0">
            <wp:extent cx="5267325" cy="1929130"/>
            <wp:effectExtent l="0" t="0" r="5715" b="6350"/>
            <wp:docPr id="8" name="Drawing 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awing 7" descr="clipboard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28" w:name="2718-1600011012815"/>
      <w:bookmarkEnd w:id="28"/>
    </w:p>
    <w:p>
      <w:bookmarkStart w:id="29" w:name="5212-1600011012815"/>
      <w:bookmarkEnd w:id="29"/>
      <w:r>
        <w:drawing>
          <wp:inline distT="0" distB="0" distL="0" distR="0">
            <wp:extent cx="5267325" cy="2875280"/>
            <wp:effectExtent l="0" t="0" r="5715" b="5080"/>
            <wp:docPr id="9" name="Drawing 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awing 8" descr="clipboard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30" w:name="5399-1600010946401"/>
      <w:bookmarkEnd w:id="30"/>
    </w:p>
    <w:p>
      <w:bookmarkStart w:id="31" w:name="7585-1600011035997"/>
      <w:bookmarkEnd w:id="31"/>
      <w:r>
        <w:drawing>
          <wp:inline distT="0" distB="0" distL="0" distR="0">
            <wp:extent cx="5267325" cy="2847340"/>
            <wp:effectExtent l="0" t="0" r="5715" b="2540"/>
            <wp:docPr id="10" name="Drawing 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rawing 9" descr="clipboard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32" w:name="9260-1600011035997"/>
      <w:bookmarkEnd w:id="32"/>
      <w:r>
        <w:rPr>
          <w:color w:val="404040"/>
          <w:sz w:val="34"/>
          <w:highlight w:val="yellow"/>
        </w:rPr>
        <w:t>三、消息队列的优缺点</w:t>
      </w:r>
    </w:p>
    <w:p>
      <w:bookmarkStart w:id="33" w:name="4167-1600011100864"/>
      <w:bookmarkEnd w:id="33"/>
      <w:r>
        <w:drawing>
          <wp:inline distT="0" distB="0" distL="0" distR="0">
            <wp:extent cx="5267325" cy="2117090"/>
            <wp:effectExtent l="0" t="0" r="5715" b="1270"/>
            <wp:docPr id="11" name="Drawing 1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 10" descr="clipboard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34" w:name="6724-1600010570886"/>
      <w:bookmarkEnd w:id="34"/>
      <w:r>
        <w:rPr>
          <w:color w:val="404040"/>
          <w:sz w:val="24"/>
        </w:rPr>
        <w:t>优点已经说了，解耦，异步，削峰，接下来说消息队列的缺点：</w:t>
      </w:r>
    </w:p>
    <w:p>
      <w:pPr>
        <w:spacing w:line="288" w:lineRule="auto"/>
      </w:pPr>
      <w:bookmarkStart w:id="35" w:name="7180-1600010570886"/>
      <w:bookmarkEnd w:id="35"/>
      <w:r>
        <w:rPr>
          <w:color w:val="404040"/>
          <w:sz w:val="30"/>
        </w:rPr>
        <w:t>1.系统可用性降低</w:t>
      </w:r>
    </w:p>
    <w:p>
      <w:bookmarkStart w:id="36" w:name="1562-1600011212623"/>
      <w:bookmarkEnd w:id="36"/>
      <w:r>
        <w:drawing>
          <wp:inline distT="0" distB="0" distL="0" distR="0">
            <wp:extent cx="5267325" cy="2563495"/>
            <wp:effectExtent l="0" t="0" r="5715" b="12065"/>
            <wp:docPr id="12" name="Drawing 1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rawing 11" descr="clipboard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37" w:name="2242-1600010570886"/>
      <w:bookmarkEnd w:id="37"/>
      <w:r>
        <w:rPr>
          <w:color w:val="404040"/>
          <w:sz w:val="24"/>
        </w:rPr>
        <w:t>本来只需要考虑系统本身可用性，现在引入了MQ，如果MQ挂了怎么办？</w:t>
      </w:r>
    </w:p>
    <w:p>
      <w:pPr>
        <w:spacing w:line="288" w:lineRule="auto"/>
      </w:pPr>
      <w:bookmarkStart w:id="38" w:name="8136-1600010570886"/>
      <w:bookmarkEnd w:id="38"/>
      <w:r>
        <w:rPr>
          <w:color w:val="404040"/>
          <w:sz w:val="30"/>
        </w:rPr>
        <w:t>2.系统复杂性提高</w:t>
      </w:r>
    </w:p>
    <w:p>
      <w:bookmarkStart w:id="39" w:name="4473-1600011207637"/>
      <w:bookmarkEnd w:id="39"/>
      <w:r>
        <w:drawing>
          <wp:inline distT="0" distB="0" distL="0" distR="0">
            <wp:extent cx="5267325" cy="2759075"/>
            <wp:effectExtent l="0" t="0" r="5715" b="14605"/>
            <wp:docPr id="13" name="Drawing 1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awing 12" descr="clipboard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40" w:name="5329-1600010570886"/>
      <w:bookmarkEnd w:id="40"/>
      <w:r>
        <w:rPr>
          <w:color w:val="404040"/>
          <w:sz w:val="24"/>
        </w:rPr>
        <w:t>MQ加进来了，消息丢失怎么办？重复投递怎么办？重复消费怎么办？消息的顺序性怎么保证？</w:t>
      </w:r>
    </w:p>
    <w:p>
      <w:pPr>
        <w:spacing w:line="288" w:lineRule="auto"/>
      </w:pPr>
      <w:bookmarkStart w:id="41" w:name="9211-1600010570886"/>
      <w:bookmarkEnd w:id="41"/>
      <w:r>
        <w:rPr>
          <w:color w:val="404040"/>
          <w:sz w:val="30"/>
        </w:rPr>
        <w:t>3.一致性问题</w:t>
      </w:r>
    </w:p>
    <w:p>
      <w:bookmarkStart w:id="42" w:name="4326-1600011203830"/>
      <w:bookmarkEnd w:id="42"/>
      <w:r>
        <w:drawing>
          <wp:inline distT="0" distB="0" distL="0" distR="0">
            <wp:extent cx="5267325" cy="2693670"/>
            <wp:effectExtent l="0" t="0" r="5715" b="3810"/>
            <wp:docPr id="14" name="Drawing 1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rawing 13" descr="clipboard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43" w:name="1057-1600010570886"/>
      <w:bookmarkEnd w:id="43"/>
      <w:r>
        <w:rPr>
          <w:color w:val="404040"/>
          <w:sz w:val="24"/>
        </w:rPr>
        <w:t>A处理完返回成功了，调用者以为请求成功了，可是BC成功，D失败了怎么办，数据就不一致了。</w:t>
      </w:r>
    </w:p>
    <w:p>
      <w:pPr>
        <w:spacing w:line="288" w:lineRule="auto"/>
      </w:pPr>
      <w:bookmarkStart w:id="44" w:name="7380-1600010570886"/>
      <w:bookmarkEnd w:id="44"/>
      <w:r>
        <w:rPr>
          <w:color w:val="404040"/>
          <w:sz w:val="24"/>
        </w:rPr>
        <w:t>所以，消息队列其实结构非常复杂，引入它会带来很多好处，但是同时需要规避很多问题。</w:t>
      </w:r>
    </w:p>
    <w:p>
      <w:pPr>
        <w:spacing w:line="288" w:lineRule="auto"/>
      </w:pPr>
      <w:bookmarkStart w:id="45" w:name="6636-1600011262344"/>
      <w:bookmarkEnd w:id="45"/>
      <w:r>
        <w:rPr>
          <w:color w:val="404040"/>
          <w:sz w:val="24"/>
        </w:rPr>
        <w:t>总结：</w:t>
      </w:r>
    </w:p>
    <w:p>
      <w:bookmarkStart w:id="46" w:name="5689-1600011270140"/>
      <w:bookmarkEnd w:id="46"/>
      <w:r>
        <w:drawing>
          <wp:inline distT="0" distB="0" distL="0" distR="0">
            <wp:extent cx="5267325" cy="2538730"/>
            <wp:effectExtent l="0" t="0" r="5715" b="6350"/>
            <wp:docPr id="15" name="Drawing 1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awing 14" descr="clipboard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47" w:name="2749-1600010570886"/>
      <w:bookmarkEnd w:id="47"/>
      <w:r>
        <w:rPr>
          <w:color w:val="404040"/>
          <w:sz w:val="34"/>
          <w:highlight w:val="yellow"/>
        </w:rPr>
        <w:t>四、如何保证消息队列的高可用</w:t>
      </w:r>
    </w:p>
    <w:p>
      <w:bookmarkStart w:id="48" w:name="6066-1600011356214"/>
      <w:bookmarkEnd w:id="48"/>
      <w:r>
        <w:drawing>
          <wp:inline distT="0" distB="0" distL="0" distR="0">
            <wp:extent cx="5267325" cy="2195830"/>
            <wp:effectExtent l="0" t="0" r="5715" b="13970"/>
            <wp:docPr id="16" name="Drawing 1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rawing 15" descr="clipboard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49" w:name="9391-1600011387465"/>
      <w:bookmarkEnd w:id="49"/>
      <w:r>
        <w:t>方案一：元数据理解为queue的配置信息，通过元数据找到实际数据</w:t>
      </w:r>
    </w:p>
    <w:p>
      <w:pPr>
        <w:spacing w:line="288" w:lineRule="auto"/>
      </w:pPr>
      <w:bookmarkStart w:id="50" w:name="4351-1600093447747"/>
      <w:bookmarkEnd w:id="50"/>
      <w:r>
        <w:t>没有做到真正的高可用原因：实际数据的节点挂了，数据丢失</w:t>
      </w:r>
    </w:p>
    <w:p>
      <w:bookmarkStart w:id="51" w:name="2778-1600011387465"/>
      <w:bookmarkEnd w:id="51"/>
      <w:r>
        <w:drawing>
          <wp:inline distT="0" distB="0" distL="0" distR="0">
            <wp:extent cx="5267325" cy="2900680"/>
            <wp:effectExtent l="0" t="0" r="5715" b="10160"/>
            <wp:docPr id="17" name="Drawing 1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rawing 16" descr="clipboard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52" w:name="2893-1600011301379"/>
      <w:bookmarkEnd w:id="52"/>
      <w:r>
        <w:t>方案二：</w:t>
      </w:r>
    </w:p>
    <w:p>
      <w:bookmarkStart w:id="53" w:name="9849-1600011404545"/>
      <w:bookmarkEnd w:id="53"/>
      <w:r>
        <w:drawing>
          <wp:inline distT="0" distB="0" distL="0" distR="0">
            <wp:extent cx="5267325" cy="2812415"/>
            <wp:effectExtent l="0" t="0" r="5715" b="6985"/>
            <wp:docPr id="18" name="Drawing 1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rawing 17" descr="clipboard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54" w:name="3020-1600011404545"/>
      <w:bookmarkEnd w:id="54"/>
      <w:r>
        <w:t>producer询问name server，name server 向producer返回一个broker地址，producer再给broker发送消息（可以将name server理解为broker的管理者），name server怎么知道哪个broker是可用的呢？broker会将状态以心跳的方式上报给broker，那么要实现高可用，就要保证name server的高可用以及broker的高可用</w:t>
      </w:r>
    </w:p>
    <w:p>
      <w:bookmarkStart w:id="55" w:name="9374-1600093785642"/>
      <w:bookmarkEnd w:id="55"/>
      <w:r>
        <w:drawing>
          <wp:inline distT="0" distB="0" distL="0" distR="0">
            <wp:extent cx="5267325" cy="2757170"/>
            <wp:effectExtent l="0" t="0" r="5715" b="1270"/>
            <wp:docPr id="19" name="Drawing 1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rawing 18" descr="clipboard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56" w:name="8848-1600093785642"/>
      <w:bookmarkEnd w:id="56"/>
    </w:p>
    <w:p>
      <w:bookmarkStart w:id="57" w:name="6559-1600094360786"/>
      <w:bookmarkEnd w:id="57"/>
      <w:r>
        <w:drawing>
          <wp:inline distT="0" distB="0" distL="0" distR="0">
            <wp:extent cx="5267325" cy="2212975"/>
            <wp:effectExtent l="0" t="0" r="5715" b="12065"/>
            <wp:docPr id="20" name="Drawing 1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rawing 19" descr="clipboard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58" w:name="9668-1600094360786"/>
      <w:bookmarkEnd w:id="58"/>
      <w:r>
        <w:rPr>
          <w:color w:val="404040"/>
          <w:sz w:val="34"/>
          <w:highlight w:val="yellow"/>
        </w:rPr>
        <w:t>五、应对MQ缺点的办法</w:t>
      </w:r>
    </w:p>
    <w:p>
      <w:pPr>
        <w:spacing w:line="288" w:lineRule="auto"/>
      </w:pPr>
      <w:bookmarkStart w:id="59" w:name="9142-1600094770109"/>
      <w:bookmarkEnd w:id="59"/>
      <w:r>
        <w:rPr>
          <w:color w:val="404040"/>
          <w:sz w:val="30"/>
        </w:rPr>
        <w:t>1.消息丢失怎么办？（消息的可靠性传输）</w:t>
      </w:r>
    </w:p>
    <w:p>
      <w:pPr>
        <w:spacing w:line="288" w:lineRule="auto"/>
      </w:pPr>
      <w:bookmarkStart w:id="60" w:name="6487-1600095013606"/>
      <w:bookmarkEnd w:id="60"/>
    </w:p>
    <w:p>
      <w:bookmarkStart w:id="61" w:name="8888-1600095014044"/>
      <w:bookmarkEnd w:id="61"/>
      <w:r>
        <w:drawing>
          <wp:inline distT="0" distB="0" distL="0" distR="0">
            <wp:extent cx="5267325" cy="1965325"/>
            <wp:effectExtent l="0" t="0" r="5715" b="635"/>
            <wp:docPr id="21" name="Drawing 2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rawing 20" descr="clipboard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62" w:name="3440-1600095014044"/>
      <w:bookmarkEnd w:id="62"/>
    </w:p>
    <w:p>
      <w:bookmarkStart w:id="63" w:name="8357-1600095014044"/>
      <w:bookmarkEnd w:id="63"/>
      <w:r>
        <w:drawing>
          <wp:inline distT="0" distB="0" distL="0" distR="0">
            <wp:extent cx="5267325" cy="1674495"/>
            <wp:effectExtent l="0" t="0" r="5715" b="1905"/>
            <wp:docPr id="22" name="Drawing 2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rawing 21" descr="clipboard.p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7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64" w:name="4770-1600095014044"/>
      <w:bookmarkEnd w:id="64"/>
    </w:p>
    <w:p>
      <w:bookmarkStart w:id="65" w:name="5037-1600095014044"/>
      <w:bookmarkEnd w:id="65"/>
      <w:r>
        <w:drawing>
          <wp:inline distT="0" distB="0" distL="0" distR="0">
            <wp:extent cx="5267325" cy="2713990"/>
            <wp:effectExtent l="0" t="0" r="5715" b="13970"/>
            <wp:docPr id="23" name="Drawing 2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rawing 22" descr="clipboard.pn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66" w:name="1271-1600095014044"/>
      <w:bookmarkEnd w:id="66"/>
      <w:r>
        <w:t>如果在持久化前，MQ节点down了，消息就是真丢了，但是因为有高可用，还有别的节点</w:t>
      </w:r>
    </w:p>
    <w:p>
      <w:bookmarkStart w:id="67" w:name="5029-1600095014044"/>
      <w:bookmarkEnd w:id="67"/>
      <w:r>
        <w:drawing>
          <wp:inline distT="0" distB="0" distL="0" distR="0">
            <wp:extent cx="5267325" cy="2807335"/>
            <wp:effectExtent l="0" t="0" r="5715" b="12065"/>
            <wp:docPr id="24" name="Drawing 2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rawing 23" descr="clipboard.pn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68" w:name="4878-1600095014044"/>
      <w:bookmarkEnd w:id="68"/>
    </w:p>
    <w:p>
      <w:bookmarkStart w:id="69" w:name="5799-1600095014044"/>
      <w:bookmarkEnd w:id="69"/>
      <w:r>
        <w:drawing>
          <wp:inline distT="0" distB="0" distL="0" distR="0">
            <wp:extent cx="5267325" cy="2425065"/>
            <wp:effectExtent l="0" t="0" r="5715" b="13335"/>
            <wp:docPr id="25" name="Drawing 2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rawing 24" descr="clipboard.pn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70" w:name="5079-1600010570886"/>
      <w:bookmarkEnd w:id="70"/>
      <w:r>
        <w:rPr>
          <w:color w:val="404040"/>
          <w:sz w:val="24"/>
        </w:rPr>
        <w:t>消息的丢失可能会出现在三个地方：</w:t>
      </w:r>
    </w:p>
    <w:p>
      <w:pPr>
        <w:spacing w:line="288" w:lineRule="auto"/>
      </w:pPr>
      <w:bookmarkStart w:id="71" w:name="6610-1600010570886"/>
      <w:bookmarkEnd w:id="71"/>
      <w:r>
        <w:rPr>
          <w:color w:val="404040"/>
          <w:sz w:val="24"/>
        </w:rPr>
        <w:t>（1）生产者弄丢数据</w:t>
      </w:r>
    </w:p>
    <w:p>
      <w:pPr>
        <w:spacing w:line="288" w:lineRule="auto"/>
      </w:pPr>
      <w:bookmarkStart w:id="72" w:name="4082-1600010570886"/>
      <w:bookmarkEnd w:id="72"/>
      <w:r>
        <w:rPr>
          <w:color w:val="404040"/>
          <w:sz w:val="24"/>
        </w:rPr>
        <w:t>生产者将数据发送到RabbitMQ的时候，可能数据就在半路给搞丢了，因为网络啥的问题，都有可能。怎么解决?</w:t>
      </w:r>
    </w:p>
    <w:p>
      <w:pPr>
        <w:spacing w:line="288" w:lineRule="auto"/>
      </w:pPr>
      <w:bookmarkStart w:id="73" w:name="1265-1600010570886"/>
      <w:bookmarkEnd w:id="73"/>
      <w:r>
        <w:rPr>
          <w:color w:val="404040"/>
          <w:sz w:val="24"/>
        </w:rPr>
        <w:t>①事务：生产者发送数据之前开启RabbitMQ事务(channel.txSelect),然后发送消息，如果消息没有成功被RabbitMQ接收到，那么生产者会收到异常报错，此时就可以回滚事务(channel.txRollback),然后重试发送消息；如果收到了消息，可以提交事务(channel.txCommit)。但是问题是，RabbitMQ事务机制一搞，基本上吞吐量会下来，因为太耗性能。</w:t>
      </w:r>
    </w:p>
    <w:p>
      <w:pPr>
        <w:spacing w:line="288" w:lineRule="auto"/>
      </w:pPr>
      <w:bookmarkStart w:id="74" w:name="6490-1600010570886"/>
      <w:bookmarkEnd w:id="74"/>
      <w:r>
        <w:rPr>
          <w:color w:val="404040"/>
          <w:sz w:val="24"/>
        </w:rPr>
        <w:t>②confirm模式：在生产者那里设置开启confirm模式之后，你每次写的消息都会分配一个唯一的id，然后如果写入了RabbitMQ中，RabbitMQ会给你回传一个ack消息，告诉你说这个消息ok了。如果RabbitMQ没能处理这个消息，会回调你一个nack接口，告诉你这个消息接收失败，你可以重试。而且你可以结合这个机制自己在内存里维护每个消息id的状态，如果超过一定时间还没接收到这个消息的回调，那么你可以重发。</w:t>
      </w:r>
    </w:p>
    <w:p>
      <w:pPr>
        <w:spacing w:line="288" w:lineRule="auto"/>
      </w:pPr>
      <w:bookmarkStart w:id="75" w:name="4612-1600010570886"/>
      <w:bookmarkEnd w:id="75"/>
      <w:r>
        <w:rPr>
          <w:color w:val="404040"/>
          <w:sz w:val="24"/>
        </w:rPr>
        <w:t>所以一般在生产者这块避免数据丢失，都是用confirm机制的。</w:t>
      </w:r>
    </w:p>
    <w:p>
      <w:pPr>
        <w:spacing w:line="288" w:lineRule="auto"/>
      </w:pPr>
      <w:bookmarkStart w:id="76" w:name="6311-1600010570886"/>
      <w:bookmarkEnd w:id="76"/>
      <w:r>
        <w:rPr>
          <w:color w:val="404040"/>
          <w:sz w:val="24"/>
        </w:rPr>
        <w:t>（2）Mq弄丢数据</w:t>
      </w:r>
    </w:p>
    <w:p>
      <w:pPr>
        <w:spacing w:line="288" w:lineRule="auto"/>
      </w:pPr>
      <w:bookmarkStart w:id="77" w:name="8097-1600010570886"/>
      <w:bookmarkEnd w:id="77"/>
      <w:r>
        <w:rPr>
          <w:color w:val="404040"/>
          <w:sz w:val="24"/>
        </w:rPr>
        <w:t>就是RabbitMQ自己弄丢了数据，这个你必须开启RabbitMQ的持久化，就是消息写入之后会持久化到磁盘，哪怕是RabbitMQ自己挂了，恢复之后会自动读取之前存储的数据，一般数据不会丢。</w:t>
      </w:r>
    </w:p>
    <w:p>
      <w:pPr>
        <w:spacing w:line="288" w:lineRule="auto"/>
      </w:pPr>
      <w:bookmarkStart w:id="78" w:name="2290-1600010570886"/>
      <w:bookmarkEnd w:id="78"/>
      <w:r>
        <w:rPr>
          <w:color w:val="404040"/>
          <w:sz w:val="24"/>
        </w:rPr>
        <w:t>设置持久化有两个步骤：</w:t>
      </w:r>
    </w:p>
    <w:p>
      <w:pPr>
        <w:spacing w:line="288" w:lineRule="auto"/>
      </w:pPr>
      <w:bookmarkStart w:id="79" w:name="8323-1600010570886"/>
      <w:bookmarkEnd w:id="79"/>
      <w:r>
        <w:rPr>
          <w:color w:val="404040"/>
          <w:sz w:val="24"/>
        </w:rPr>
        <w:t>①第一个是创建queue和交换器的时候将其设置为持久化，这样就可以保证RabbitMQ持久化相关的元数据，但是不会持久化queue里的数据；</w:t>
      </w:r>
    </w:p>
    <w:p>
      <w:pPr>
        <w:spacing w:line="288" w:lineRule="auto"/>
      </w:pPr>
      <w:bookmarkStart w:id="80" w:name="2033-1600010570886"/>
      <w:bookmarkEnd w:id="80"/>
      <w:r>
        <w:rPr>
          <w:color w:val="404040"/>
          <w:sz w:val="24"/>
        </w:rPr>
        <w:t>②第二个是发送消息的时候将消息的deliveryMode设置为2，就是将消息设置为持久化的，此时RabbitMQ就会将消息持久化到磁盘上去</w:t>
      </w:r>
    </w:p>
    <w:p>
      <w:pPr>
        <w:spacing w:line="288" w:lineRule="auto"/>
      </w:pPr>
      <w:bookmarkStart w:id="81" w:name="8032-1600010570886"/>
      <w:bookmarkEnd w:id="81"/>
      <w:r>
        <w:rPr>
          <w:color w:val="404040"/>
          <w:sz w:val="24"/>
        </w:rPr>
        <w:t>必须要同时设置这两个持久化才行</w:t>
      </w:r>
    </w:p>
    <w:p>
      <w:pPr>
        <w:spacing w:line="288" w:lineRule="auto"/>
      </w:pPr>
      <w:bookmarkStart w:id="82" w:name="5851-1600010570886"/>
      <w:bookmarkEnd w:id="82"/>
      <w:r>
        <w:rPr>
          <w:color w:val="404040"/>
          <w:sz w:val="24"/>
        </w:rPr>
        <w:t>持久化可以和生产者的confirm结合，当持久化成功后，再ack生产者。如果持久化之前RabbitMQ挂了，生产者没收到ack，会重发。</w:t>
      </w:r>
    </w:p>
    <w:p>
      <w:pPr>
        <w:spacing w:line="288" w:lineRule="auto"/>
      </w:pPr>
      <w:bookmarkStart w:id="83" w:name="0060-1600010570886"/>
      <w:bookmarkEnd w:id="83"/>
      <w:r>
        <w:rPr>
          <w:color w:val="404040"/>
          <w:sz w:val="24"/>
        </w:rPr>
        <w:t>（3）消费者弄丢数据</w:t>
      </w:r>
    </w:p>
    <w:p>
      <w:pPr>
        <w:spacing w:line="288" w:lineRule="auto"/>
      </w:pPr>
      <w:bookmarkStart w:id="84" w:name="8580-1600010570886"/>
      <w:bookmarkEnd w:id="84"/>
      <w:r>
        <w:rPr>
          <w:color w:val="404040"/>
          <w:sz w:val="24"/>
        </w:rPr>
        <w:t>RabbitMQ如果丢失了数据，主要是因为你消费的时候，刚消费到，还没处理，结果进程挂了，比如重启了，那么就尴尬了，RabbitMQ认为你都消费了，这数据就丢了。</w:t>
      </w:r>
    </w:p>
    <w:p>
      <w:pPr>
        <w:spacing w:line="288" w:lineRule="auto"/>
      </w:pPr>
      <w:bookmarkStart w:id="85" w:name="9146-1600010570886"/>
      <w:bookmarkEnd w:id="85"/>
      <w:r>
        <w:rPr>
          <w:color w:val="404040"/>
          <w:sz w:val="24"/>
        </w:rPr>
        <w:t>这个时候得用RabbitMQ提供的ack机制，简单来说，就是你关闭RabbitMQ自动ack，可以通过一个api来调用就行，然后每次你自己代码里确保处理完的时候，再程序里ack一把。这样的话，如果你还没处理完，不就没有ack？那RabbitMQ就认为你还没处理完，这个时候RabbitMQ会把这个消费分配给别的consumer去处理，消息是不会丢的。</w:t>
      </w:r>
    </w:p>
    <w:p>
      <w:pPr>
        <w:spacing w:line="288" w:lineRule="auto"/>
      </w:pPr>
      <w:bookmarkStart w:id="86" w:name="6960-1600010570886"/>
      <w:bookmarkEnd w:id="86"/>
      <w:r>
        <w:rPr>
          <w:color w:val="404040"/>
          <w:sz w:val="30"/>
        </w:rPr>
        <w:t>2.消费者顺序消费</w:t>
      </w:r>
    </w:p>
    <w:p>
      <w:bookmarkStart w:id="87" w:name="2010-1600095358369"/>
      <w:bookmarkEnd w:id="87"/>
      <w:r>
        <w:drawing>
          <wp:inline distT="0" distB="0" distL="0" distR="0">
            <wp:extent cx="5267325" cy="1746250"/>
            <wp:effectExtent l="0" t="0" r="5715" b="6350"/>
            <wp:docPr id="26" name="Drawing 2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rawing 25" descr="clipboard.pn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88" w:name="8017-1600010570886"/>
      <w:bookmarkEnd w:id="88"/>
    </w:p>
    <w:p>
      <w:bookmarkStart w:id="89" w:name="2675-1600095371333"/>
      <w:bookmarkEnd w:id="89"/>
      <w:r>
        <w:drawing>
          <wp:inline distT="0" distB="0" distL="0" distR="0">
            <wp:extent cx="5267325" cy="1660525"/>
            <wp:effectExtent l="0" t="0" r="5715" b="635"/>
            <wp:docPr id="27" name="Drawing 2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rawing 26" descr="clipboard.pn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90" w:name="2185-1600095371333"/>
      <w:bookmarkEnd w:id="90"/>
    </w:p>
    <w:p>
      <w:bookmarkStart w:id="91" w:name="5324-1600095402086"/>
      <w:bookmarkEnd w:id="91"/>
      <w:r>
        <w:drawing>
          <wp:inline distT="0" distB="0" distL="0" distR="0">
            <wp:extent cx="5267325" cy="2346960"/>
            <wp:effectExtent l="0" t="0" r="5715" b="0"/>
            <wp:docPr id="28" name="Drawing 2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rawing 27" descr="clipboard.pn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92" w:name="4231-1600095402086"/>
      <w:bookmarkEnd w:id="92"/>
    </w:p>
    <w:p>
      <w:bookmarkStart w:id="93" w:name="2165-1600095621791"/>
      <w:bookmarkEnd w:id="93"/>
      <w:r>
        <w:drawing>
          <wp:inline distT="0" distB="0" distL="0" distR="0">
            <wp:extent cx="5267325" cy="2814320"/>
            <wp:effectExtent l="0" t="0" r="5715" b="5080"/>
            <wp:docPr id="29" name="Drawing 2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rawing 28" descr="clipboard.pn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94" w:name="1684-1600095621791"/>
      <w:bookmarkEnd w:id="94"/>
    </w:p>
    <w:p>
      <w:bookmarkStart w:id="95" w:name="3231-1600095693564"/>
      <w:bookmarkEnd w:id="95"/>
      <w:r>
        <w:drawing>
          <wp:inline distT="0" distB="0" distL="0" distR="0">
            <wp:extent cx="5267325" cy="2724785"/>
            <wp:effectExtent l="0" t="0" r="5715" b="3175"/>
            <wp:docPr id="30" name="Drawing 2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rawing 29" descr="clipboard.pn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96" w:name="2596-1600095693564"/>
      <w:bookmarkEnd w:id="96"/>
    </w:p>
    <w:p>
      <w:bookmarkStart w:id="97" w:name="5440-1600095874046"/>
      <w:bookmarkEnd w:id="97"/>
      <w:r>
        <w:drawing>
          <wp:inline distT="0" distB="0" distL="0" distR="0">
            <wp:extent cx="5267325" cy="2743835"/>
            <wp:effectExtent l="0" t="0" r="5715" b="14605"/>
            <wp:docPr id="31" name="Drawing 3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rawing 30" descr="clipboard.png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98" w:name="8016-1600095874046"/>
      <w:bookmarkEnd w:id="98"/>
      <w:r>
        <w:t>当M1消费时，给M1所在的队列加锁，此时其他的队列也可以消费，等到M1被消费完后，再给MQ一个ACK确认，此时M1所在队列将锁释放，再取出M2进行消费，这样通过加锁的方式实现了消息的顺序性。</w:t>
      </w:r>
    </w:p>
    <w:p>
      <w:bookmarkStart w:id="99" w:name="1565-1600096759041"/>
      <w:bookmarkEnd w:id="99"/>
      <w:r>
        <w:drawing>
          <wp:inline distT="0" distB="0" distL="0" distR="0">
            <wp:extent cx="5267325" cy="2821305"/>
            <wp:effectExtent l="0" t="0" r="5715" b="13335"/>
            <wp:docPr id="32" name="Drawing 3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rawing 31" descr="clipboard.png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100" w:name="4470-1600095936435"/>
      <w:bookmarkEnd w:id="100"/>
      <w:r>
        <w:t>通过匿名内部类选择要投递的队列，同一个订单id可以保证将消息投递到同一个消息队列</w:t>
      </w:r>
    </w:p>
    <w:p>
      <w:bookmarkStart w:id="101" w:name="4997-1600096745930"/>
      <w:bookmarkEnd w:id="101"/>
      <w:r>
        <w:drawing>
          <wp:inline distT="0" distB="0" distL="0" distR="0">
            <wp:extent cx="5267325" cy="2406015"/>
            <wp:effectExtent l="0" t="0" r="5715" b="1905"/>
            <wp:docPr id="33" name="Drawing 3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rawing 32" descr="clipboard.png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102" w:name="8520-1600096304992"/>
      <w:bookmarkEnd w:id="102"/>
      <w:r>
        <w:t>消费方，重点是分段锁，分段所不需要我们去处理，MQ内部都已经实现了，只需要用对应的监听器即可。这个是为了实现顺序性，通过加分段锁，这样牺牲了性能，如果对顺序性没有要求，就不要用顺序的监听，用普通的监听，这样就不会牺牲性能。</w:t>
      </w:r>
    </w:p>
    <w:p>
      <w:bookmarkStart w:id="103" w:name="4036-1600096580438"/>
      <w:bookmarkEnd w:id="103"/>
      <w:r>
        <w:drawing>
          <wp:inline distT="0" distB="0" distL="0" distR="0">
            <wp:extent cx="5267325" cy="2545715"/>
            <wp:effectExtent l="0" t="0" r="5715" b="14605"/>
            <wp:docPr id="34" name="Drawing 3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rawing 33" descr="clipboard.png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104" w:name="7472-1600096915943"/>
      <w:bookmarkEnd w:id="104"/>
    </w:p>
    <w:p>
      <w:bookmarkStart w:id="105" w:name="4581-1600096915943"/>
      <w:bookmarkEnd w:id="105"/>
      <w:r>
        <w:drawing>
          <wp:inline distT="0" distB="0" distL="0" distR="0">
            <wp:extent cx="5267325" cy="2688590"/>
            <wp:effectExtent l="0" t="0" r="5715" b="8890"/>
            <wp:docPr id="35" name="Drawing 3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rawing 34" descr="clipboard.png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106" w:name="1198-1600096863290"/>
      <w:bookmarkEnd w:id="106"/>
      <w:r>
        <w:rPr>
          <w:color w:val="404040"/>
          <w:sz w:val="24"/>
        </w:rPr>
        <w:t>从根本上说，异步消息是不应该有顺序依赖的。在MQ上估计是没法解决。要实现严格的顺序消息，简单且可行的办法就是：保证生产者- MQServer -消费者是一对一对一的关系。</w:t>
      </w:r>
    </w:p>
    <w:p>
      <w:pPr>
        <w:spacing w:line="288" w:lineRule="auto"/>
      </w:pPr>
      <w:bookmarkStart w:id="107" w:name="1020-1600010570886"/>
      <w:bookmarkEnd w:id="107"/>
      <w:r>
        <w:rPr>
          <w:color w:val="404040"/>
          <w:sz w:val="24"/>
        </w:rPr>
        <w:t>如果有顺序依赖的消息，要保证消息有一个hashKey，类似于数据库表分区的的分区key列。保证对同一个key的消息发送到相同的队列。A用户产生的消息（包括创建消息和删除消息）都按A的hashKey分发到同一个队列。只需要把强相关的两条消息基于相同的路由就行了，也就是说经过m1和m2的在路由表里的路由是一样的，那自然m1会优先于m2去投递。而且一个queue只对应一个consumer</w:t>
      </w:r>
    </w:p>
    <w:p>
      <w:pPr>
        <w:spacing w:line="288" w:lineRule="auto"/>
      </w:pPr>
      <w:bookmarkStart w:id="108" w:name="7279-1600010570886"/>
      <w:bookmarkEnd w:id="108"/>
      <w:r>
        <w:rPr>
          <w:color w:val="404040"/>
          <w:sz w:val="30"/>
        </w:rPr>
        <w:t>3.消息的重复</w:t>
      </w:r>
    </w:p>
    <w:p>
      <w:bookmarkStart w:id="109" w:name="1698-1600094997148"/>
      <w:bookmarkEnd w:id="109"/>
      <w:r>
        <w:drawing>
          <wp:inline distT="0" distB="0" distL="0" distR="0">
            <wp:extent cx="5267325" cy="2216785"/>
            <wp:effectExtent l="0" t="0" r="5715" b="8255"/>
            <wp:docPr id="36" name="Drawing 3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rawing 35" descr="clipboard.png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110" w:name="6749-1600010570886"/>
      <w:bookmarkEnd w:id="110"/>
    </w:p>
    <w:p>
      <w:bookmarkStart w:id="111" w:name="5528-1600095054874"/>
      <w:bookmarkEnd w:id="111"/>
      <w:r>
        <w:drawing>
          <wp:inline distT="0" distB="0" distL="0" distR="0">
            <wp:extent cx="5267325" cy="2484120"/>
            <wp:effectExtent l="0" t="0" r="5715" b="0"/>
            <wp:docPr id="37" name="Drawing 3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rawing 36" descr="clipboard.png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112" w:name="2715-1600095054874"/>
      <w:bookmarkEnd w:id="112"/>
    </w:p>
    <w:p>
      <w:bookmarkStart w:id="113" w:name="6841-1600095098185"/>
      <w:bookmarkEnd w:id="113"/>
      <w:r>
        <w:drawing>
          <wp:inline distT="0" distB="0" distL="0" distR="0">
            <wp:extent cx="5267325" cy="2782570"/>
            <wp:effectExtent l="0" t="0" r="5715" b="6350"/>
            <wp:docPr id="38" name="Drawing 3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rawing 37" descr="clipboard.png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114" w:name="8250-1600095098185"/>
      <w:bookmarkEnd w:id="114"/>
    </w:p>
    <w:p>
      <w:bookmarkStart w:id="115" w:name="3145-1600095168744"/>
      <w:bookmarkEnd w:id="115"/>
      <w:r>
        <w:drawing>
          <wp:inline distT="0" distB="0" distL="0" distR="0">
            <wp:extent cx="5267325" cy="2752090"/>
            <wp:effectExtent l="0" t="0" r="5715" b="6350"/>
            <wp:docPr id="39" name="Drawing 3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rawing 38" descr="clipboard.png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116" w:name="5170-1600095168744"/>
      <w:bookmarkEnd w:id="116"/>
      <w:r>
        <w:t>在接收到消息的时候先查询再处理</w:t>
      </w:r>
    </w:p>
    <w:p>
      <w:bookmarkStart w:id="117" w:name="7732-1600095219628"/>
      <w:bookmarkEnd w:id="117"/>
      <w:r>
        <w:drawing>
          <wp:inline distT="0" distB="0" distL="0" distR="0">
            <wp:extent cx="5267325" cy="2442210"/>
            <wp:effectExtent l="0" t="0" r="5715" b="11430"/>
            <wp:docPr id="40" name="Drawing 3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rawing 39" descr="clipboard.png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id="118" w:name="7972-1600095219628"/>
      <w:bookmarkEnd w:id="118"/>
    </w:p>
    <w:p>
      <w:bookmarkStart w:id="119" w:name="8767-1600095344297"/>
      <w:bookmarkEnd w:id="119"/>
      <w:r>
        <w:drawing>
          <wp:inline distT="0" distB="0" distL="0" distR="0">
            <wp:extent cx="5267325" cy="2190115"/>
            <wp:effectExtent l="0" t="0" r="5715" b="4445"/>
            <wp:docPr id="41" name="Drawing 4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rawing 40" descr="clipboard.png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  <w:rPr>
          <w:color w:val="404040"/>
          <w:sz w:val="24"/>
        </w:rPr>
      </w:pPr>
      <w:bookmarkStart w:id="120" w:name="1078-1600095344297"/>
      <w:bookmarkEnd w:id="120"/>
      <w:r>
        <w:rPr>
          <w:color w:val="404040"/>
          <w:sz w:val="24"/>
        </w:rPr>
        <w:t>分为两大类情况：</w:t>
      </w:r>
    </w:p>
    <w:p>
      <w:pPr>
        <w:numPr>
          <w:ilvl w:val="0"/>
          <w:numId w:val="1"/>
        </w:numPr>
        <w:spacing w:line="288" w:lineRule="auto"/>
        <w:rPr>
          <w:color w:val="404040"/>
          <w:sz w:val="24"/>
        </w:rPr>
      </w:pPr>
      <w:r>
        <w:rPr>
          <w:color w:val="404040"/>
          <w:sz w:val="24"/>
        </w:rPr>
        <w:t xml:space="preserve">生产者消息重复发送； </w:t>
      </w:r>
    </w:p>
    <w:p>
      <w:pPr>
        <w:numPr>
          <w:ilvl w:val="0"/>
          <w:numId w:val="1"/>
        </w:numPr>
        <w:spacing w:line="288" w:lineRule="auto"/>
      </w:pPr>
      <w:r>
        <w:rPr>
          <w:color w:val="404040"/>
          <w:sz w:val="24"/>
        </w:rPr>
        <w:t>MQ向消费者投递时重复投递</w:t>
      </w:r>
      <w:bookmarkStart w:id="121" w:name="9077-1600010570886"/>
      <w:bookmarkEnd w:id="121"/>
      <w:r>
        <w:rPr>
          <w:color w:val="404040"/>
          <w:sz w:val="24"/>
        </w:rPr>
        <w:t>终极解决办法：幂等性</w:t>
      </w:r>
    </w:p>
    <w:p>
      <w:pPr>
        <w:numPr>
          <w:numId w:val="0"/>
        </w:numPr>
        <w:spacing w:line="288" w:lineRule="auto"/>
      </w:pPr>
      <w:r>
        <w:rPr>
          <w:color w:val="404040"/>
          <w:sz w:val="24"/>
        </w:rPr>
        <w:t xml:space="preserve">                                                              </w:t>
      </w:r>
    </w:p>
    <w:p>
      <w:pPr>
        <w:spacing w:line="288" w:lineRule="auto"/>
      </w:pPr>
      <w:bookmarkStart w:id="122" w:name="7883-1600010570886"/>
      <w:bookmarkEnd w:id="122"/>
      <w:r>
        <w:rPr>
          <w:color w:val="404040"/>
          <w:sz w:val="24"/>
        </w:rPr>
        <w:t>1. MVCC：</w:t>
      </w:r>
    </w:p>
    <w:p>
      <w:pPr>
        <w:spacing w:line="288" w:lineRule="auto"/>
        <w:rPr>
          <w:color w:val="404040"/>
          <w:sz w:val="24"/>
        </w:rPr>
      </w:pPr>
      <w:bookmarkStart w:id="123" w:name="3080-1600010570886"/>
      <w:bookmarkEnd w:id="123"/>
      <w:r>
        <w:rPr>
          <w:color w:val="404040"/>
          <w:sz w:val="24"/>
        </w:rPr>
        <w:t xml:space="preserve">多版本并发控制，乐观锁的一种实现，在生产者发送消息时进行数据更新时需要带上数据的版本号，消费者去更新时需要去比较持有数据的版本号，版本号不一致的操作无法成功。例如博客点赞次数自动+1的接口：                                                                                        </w:t>
      </w:r>
    </w:p>
    <w:p>
      <w:pPr>
        <w:spacing w:line="288" w:lineRule="auto"/>
        <w:rPr>
          <w:color w:val="404040"/>
          <w:sz w:val="24"/>
        </w:rPr>
      </w:pPr>
      <w:r>
        <w:rPr>
          <w:color w:val="404040"/>
          <w:sz w:val="24"/>
        </w:rPr>
        <w:t>public boolean addCount(Long id, Long version); </w:t>
      </w:r>
    </w:p>
    <w:p>
      <w:pPr>
        <w:spacing w:line="288" w:lineRule="auto"/>
      </w:pPr>
      <w:r>
        <w:rPr>
          <w:color w:val="404040"/>
          <w:sz w:val="24"/>
        </w:rPr>
        <w:t>update blogTable set count= count+1,version=version+1 where id=321 and version=123</w:t>
      </w:r>
      <w:bookmarkStart w:id="137" w:name="_GoBack"/>
      <w:bookmarkEnd w:id="137"/>
    </w:p>
    <w:p>
      <w:pPr>
        <w:spacing w:line="288" w:lineRule="auto"/>
      </w:pPr>
      <w:bookmarkStart w:id="124" w:name="3255-1600010570886"/>
      <w:bookmarkEnd w:id="124"/>
      <w:r>
        <w:rPr>
          <w:color w:val="404040"/>
          <w:sz w:val="24"/>
        </w:rPr>
        <w:t>每一个version只有一次执行成功的机会，一旦失败了生产者必须重新获取数据的最新版本号再次发起更新。</w:t>
      </w:r>
    </w:p>
    <w:p>
      <w:pPr>
        <w:spacing w:line="288" w:lineRule="auto"/>
      </w:pPr>
      <w:bookmarkStart w:id="125" w:name="9859-1600010570886"/>
      <w:bookmarkEnd w:id="125"/>
      <w:r>
        <w:rPr>
          <w:color w:val="404040"/>
          <w:sz w:val="24"/>
        </w:rPr>
        <w:t>2. 去重表：</w:t>
      </w:r>
    </w:p>
    <w:p>
      <w:pPr>
        <w:spacing w:line="288" w:lineRule="auto"/>
      </w:pPr>
      <w:bookmarkStart w:id="126" w:name="3969-1600010570886"/>
      <w:bookmarkEnd w:id="126"/>
      <w:r>
        <w:rPr>
          <w:color w:val="404040"/>
          <w:sz w:val="24"/>
        </w:rPr>
        <w:t>利用数据库表单的特性来实现幂等，常用的一个思路是在表上构建唯一性索引，保证某一类数据一旦执行完毕，后续同样的请求不再重复处理了（利用一张日志表来记录已经处理成功的消息的ID，如果新到的消息ID已经在日志表中，那么就不再处理这条消息。）</w:t>
      </w:r>
    </w:p>
    <w:p>
      <w:pPr>
        <w:spacing w:line="288" w:lineRule="auto"/>
      </w:pPr>
      <w:bookmarkStart w:id="127" w:name="1717-1600010570886"/>
      <w:bookmarkEnd w:id="127"/>
      <w:r>
        <w:rPr>
          <w:color w:val="404040"/>
          <w:sz w:val="24"/>
        </w:rPr>
        <w:t>以电商平台为例子，电商平台上的订单id就是最适合的token。当用户下单时，会经历多个环节，比如生成订单，减库存，减优惠券等等。每一个环节执行时都先检测一下该订单id是否已经执行过这一步骤，对未执行的请求，执行操作并缓存结果，而对已经执行过的id，则直接返回之前的执行结果，不做任何操作。这样可以在最大程度上避免操作的重复执行问题，缓存起来的执行结果也能用于事务的控制等。</w:t>
      </w:r>
    </w:p>
    <w:p>
      <w:pPr>
        <w:spacing w:line="288" w:lineRule="auto"/>
      </w:pPr>
      <w:bookmarkStart w:id="128" w:name="2442-1600010570886"/>
      <w:bookmarkEnd w:id="128"/>
      <w:r>
        <w:rPr>
          <w:color w:val="404040"/>
          <w:sz w:val="34"/>
          <w:highlight w:val="yellow"/>
        </w:rPr>
        <w:t>六、基于MQ的分布式事务的实现</w:t>
      </w:r>
    </w:p>
    <w:p>
      <w:bookmarkStart w:id="129" w:name="3626-1600097167333"/>
      <w:bookmarkEnd w:id="129"/>
      <w:r>
        <w:drawing>
          <wp:inline distT="0" distB="0" distL="0" distR="0">
            <wp:extent cx="5267325" cy="1421130"/>
            <wp:effectExtent l="0" t="0" r="5715" b="11430"/>
            <wp:docPr id="42" name="Drawing 4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rawing 41" descr="clipboard.png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30" w:name="7326-1600097110855"/>
      <w:bookmarkEnd w:id="130"/>
    </w:p>
    <w:p>
      <w:bookmarkStart w:id="131" w:name="8930-1600097210804"/>
      <w:bookmarkEnd w:id="131"/>
      <w:r>
        <w:drawing>
          <wp:inline distT="0" distB="0" distL="0" distR="0">
            <wp:extent cx="5267325" cy="2766060"/>
            <wp:effectExtent l="0" t="0" r="5715" b="7620"/>
            <wp:docPr id="43" name="Drawing 4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rawing 42" descr="clipboard.png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32" w:name="7047-1600097210804"/>
      <w:bookmarkEnd w:id="132"/>
      <w:r>
        <w:t>原来的事务是本地事务，本地事务是基于同一个数据库，现在不同的微服务对应不同的数据库，以前的本地事务则不能保证数据库的一致性了。</w:t>
      </w:r>
    </w:p>
    <w:p>
      <w:bookmarkStart w:id="133" w:name="7846-1600097384311"/>
      <w:bookmarkEnd w:id="133"/>
      <w:r>
        <w:drawing>
          <wp:inline distT="0" distB="0" distL="0" distR="0">
            <wp:extent cx="5267325" cy="2751455"/>
            <wp:effectExtent l="0" t="0" r="5715" b="6985"/>
            <wp:docPr id="44" name="Drawing 4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rawing 43" descr="clipboard.png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34" w:name="7076-1600097700376"/>
      <w:bookmarkEnd w:id="134"/>
    </w:p>
    <w:p>
      <w:bookmarkStart w:id="135" w:name="6239-1600097700376"/>
      <w:bookmarkEnd w:id="135"/>
      <w:r>
        <w:drawing>
          <wp:inline distT="0" distB="0" distL="0" distR="0">
            <wp:extent cx="5267325" cy="2724785"/>
            <wp:effectExtent l="0" t="0" r="5715" b="3175"/>
            <wp:docPr id="45" name="Drawing 4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rawing 44" descr="clipboard.png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36" w:name="5170-1600097700376"/>
      <w:bookmarkEnd w:id="136"/>
    </w:p>
    <w:sectPr>
      <w:pgSz w:w="11906" w:h="16838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92497BE"/>
    <w:multiLevelType w:val="singleLevel"/>
    <w:tmpl w:val="492497BE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cumentProtection w:enforcement="0"/>
  <w:compat>
    <w:useFELayout/>
    <w:splitPgBreakAndParaMark/>
    <w:compatSetting w:name="compatibilityMode" w:uri="http://schemas.microsoft.com/office/word" w:val="12"/>
  </w:compat>
  <w:rsids>
    <w:rsidRoot w:val="00000000"/>
    <w:rsid w:val="100A7A6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png"/><Relationship Id="rId49" Type="http://schemas.openxmlformats.org/officeDocument/2006/relationships/customXml" Target="../customXml/item1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3</TotalTime>
  <ScaleCrop>false</ScaleCrop>
  <LinksUpToDate>false</LinksUpToDate>
  <Application>WPS Office_11.1.0.9999_F1E327BC-269C-435d-A152-05C5408002CA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2020-10-04T15:53:00Z</dcterms:created>
  <dc:creator>Apache POI</dc:creator>
  <cp:lastModifiedBy>୧(﹒︠ᴗ﹒︡)୨吐泡泡</cp:lastModifiedBy>
  <dcterms:modified xsi:type="dcterms:W3CDTF">2020-10-24T13:14:35Z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